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88" w:rsidRDefault="00192588" w:rsidP="00192588">
      <w:pPr>
        <w:jc w:val="center"/>
        <w:rPr>
          <w:b/>
          <w:lang w:val="en-US"/>
        </w:rPr>
      </w:pPr>
      <w:r>
        <w:rPr>
          <w:b/>
          <w:lang w:val="en-US"/>
        </w:rPr>
        <w:t>THEMATIC PLAN OF LECTURES</w:t>
      </w:r>
    </w:p>
    <w:p w:rsidR="00192588" w:rsidRDefault="00192588" w:rsidP="00192588">
      <w:pPr>
        <w:jc w:val="center"/>
        <w:rPr>
          <w:b/>
          <w:lang w:val="en-US"/>
        </w:rPr>
      </w:pPr>
    </w:p>
    <w:p w:rsidR="00192588" w:rsidRDefault="00192588" w:rsidP="00192588">
      <w:pPr>
        <w:spacing w:after="200" w:line="276" w:lineRule="auto"/>
        <w:jc w:val="center"/>
        <w:rPr>
          <w:rFonts w:eastAsiaTheme="minorHAnsi"/>
          <w:b/>
          <w:lang w:val="en-US" w:eastAsia="en-US"/>
        </w:rPr>
      </w:pPr>
    </w:p>
    <w:p w:rsidR="00192588" w:rsidRDefault="00192588" w:rsidP="00192588">
      <w:pPr>
        <w:rPr>
          <w:b/>
          <w:lang w:val="en-US"/>
        </w:rPr>
      </w:pPr>
      <w:r>
        <w:rPr>
          <w:b/>
          <w:lang w:val="en-US"/>
        </w:rPr>
        <w:t>Educational discipline – Clinical Oncology</w:t>
      </w:r>
    </w:p>
    <w:p w:rsidR="00192588" w:rsidRDefault="00192588" w:rsidP="00192588">
      <w:pPr>
        <w:rPr>
          <w:b/>
          <w:lang w:val="en-US"/>
        </w:rPr>
      </w:pPr>
      <w:r>
        <w:rPr>
          <w:b/>
          <w:lang w:val="en-US"/>
        </w:rPr>
        <w:t>Direction of training 31.05.01 General Medicine</w:t>
      </w:r>
    </w:p>
    <w:p w:rsidR="00192588" w:rsidRDefault="00192588" w:rsidP="00192588">
      <w:pPr>
        <w:rPr>
          <w:b/>
          <w:lang w:val="en-US"/>
        </w:rPr>
      </w:pPr>
      <w:r>
        <w:rPr>
          <w:b/>
          <w:lang w:val="en-US"/>
        </w:rPr>
        <w:t>Term - 12</w:t>
      </w:r>
    </w:p>
    <w:p w:rsidR="00192588" w:rsidRDefault="00192588" w:rsidP="00192588">
      <w:pPr>
        <w:rPr>
          <w:b/>
          <w:lang w:val="en-US"/>
        </w:rPr>
      </w:pPr>
      <w:r>
        <w:rPr>
          <w:b/>
          <w:lang w:val="en-US"/>
        </w:rPr>
        <w:t>Course - 6</w:t>
      </w:r>
    </w:p>
    <w:p w:rsidR="00192588" w:rsidRDefault="00192588" w:rsidP="0019258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7726"/>
        <w:gridCol w:w="1088"/>
      </w:tblGrid>
      <w:tr w:rsidR="00192588" w:rsidTr="001925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88" w:rsidRDefault="001925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88" w:rsidRDefault="00192588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Topic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88" w:rsidRDefault="00192588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hours</w:t>
            </w:r>
          </w:p>
        </w:tc>
      </w:tr>
      <w:tr w:rsidR="00192588" w:rsidTr="001925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88" w:rsidRDefault="001925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4E4E4E"/>
                <w:lang w:eastAsia="en-US"/>
              </w:rPr>
              <w:t>1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88" w:rsidRDefault="00192588">
            <w:pPr>
              <w:spacing w:line="276" w:lineRule="auto"/>
              <w:rPr>
                <w:lang w:val="en-US" w:eastAsia="en-US"/>
              </w:rPr>
            </w:pPr>
            <w:r>
              <w:rPr>
                <w:color w:val="4E4E4E"/>
                <w:lang w:val="en-US" w:eastAsia="en-US"/>
              </w:rPr>
              <w:t>Cancer registration and its impact on oncological care*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88" w:rsidRDefault="00192588">
            <w:pPr>
              <w:spacing w:line="276" w:lineRule="auto"/>
              <w:rPr>
                <w:lang w:val="en-US" w:eastAsia="en-US"/>
              </w:rPr>
            </w:pPr>
            <w:r>
              <w:rPr>
                <w:color w:val="4E4E4E"/>
                <w:lang w:val="en-US" w:eastAsia="en-US"/>
              </w:rPr>
              <w:t>2</w:t>
            </w:r>
          </w:p>
        </w:tc>
      </w:tr>
      <w:tr w:rsidR="00192588" w:rsidTr="001925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88" w:rsidRDefault="001925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4E4E4E"/>
                <w:lang w:eastAsia="en-US"/>
              </w:rPr>
              <w:t>2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88" w:rsidRDefault="00192588">
            <w:pPr>
              <w:spacing w:line="276" w:lineRule="auto"/>
              <w:rPr>
                <w:lang w:val="en-US" w:eastAsia="en-US"/>
              </w:rPr>
            </w:pPr>
            <w:r>
              <w:rPr>
                <w:color w:val="4E4E4E"/>
                <w:lang w:val="en-US" w:eastAsia="en-US"/>
              </w:rPr>
              <w:t>Malignant neoplasms of the Central nervous system. Etiology, pathogenesis, clinic, diagnostics, treatment, prevention.*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88" w:rsidRDefault="00192588">
            <w:pPr>
              <w:spacing w:line="276" w:lineRule="auto"/>
              <w:rPr>
                <w:lang w:val="en-US" w:eastAsia="en-US"/>
              </w:rPr>
            </w:pPr>
            <w:r>
              <w:rPr>
                <w:color w:val="4E4E4E"/>
                <w:lang w:val="en-US" w:eastAsia="en-US"/>
              </w:rPr>
              <w:t>2</w:t>
            </w:r>
          </w:p>
        </w:tc>
      </w:tr>
      <w:tr w:rsidR="00192588" w:rsidTr="001925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88" w:rsidRDefault="001925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4E4E4E"/>
                <w:lang w:eastAsia="en-US"/>
              </w:rPr>
              <w:t>3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88" w:rsidRDefault="00192588">
            <w:pPr>
              <w:spacing w:line="276" w:lineRule="auto"/>
              <w:rPr>
                <w:lang w:val="en-US" w:eastAsia="en-US"/>
              </w:rPr>
            </w:pPr>
            <w:r>
              <w:rPr>
                <w:color w:val="4E4E4E"/>
                <w:lang w:val="en-US" w:eastAsia="en-US"/>
              </w:rPr>
              <w:t>Kidney cancer. Etiology, pathogenesis, clinic, diagnostics, treatment, prevention*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88" w:rsidRDefault="00192588">
            <w:pPr>
              <w:spacing w:line="276" w:lineRule="auto"/>
              <w:rPr>
                <w:lang w:val="en-US" w:eastAsia="en-US"/>
              </w:rPr>
            </w:pPr>
            <w:r>
              <w:rPr>
                <w:color w:val="4E4E4E"/>
                <w:lang w:val="en-US" w:eastAsia="en-US"/>
              </w:rPr>
              <w:t>2</w:t>
            </w:r>
          </w:p>
        </w:tc>
      </w:tr>
      <w:tr w:rsidR="00192588" w:rsidTr="001925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88" w:rsidRDefault="001925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4E4E4E"/>
                <w:lang w:eastAsia="en-US"/>
              </w:rPr>
              <w:t>4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88" w:rsidRDefault="00192588">
            <w:pPr>
              <w:spacing w:line="276" w:lineRule="auto"/>
              <w:rPr>
                <w:lang w:val="en-US" w:eastAsia="en-US"/>
              </w:rPr>
            </w:pPr>
            <w:r>
              <w:rPr>
                <w:color w:val="4E4E4E"/>
                <w:lang w:val="en-US" w:eastAsia="en-US"/>
              </w:rPr>
              <w:t> Screening and prevention of cervical cancer*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88" w:rsidRDefault="00192588">
            <w:pPr>
              <w:spacing w:line="276" w:lineRule="auto"/>
              <w:rPr>
                <w:lang w:val="en-US" w:eastAsia="en-US"/>
              </w:rPr>
            </w:pPr>
            <w:r>
              <w:rPr>
                <w:color w:val="4E4E4E"/>
                <w:lang w:val="en-US" w:eastAsia="en-US"/>
              </w:rPr>
              <w:t>2</w:t>
            </w:r>
          </w:p>
        </w:tc>
      </w:tr>
      <w:tr w:rsidR="00192588" w:rsidTr="001925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88" w:rsidRDefault="001925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4E4E4E"/>
                <w:lang w:eastAsia="en-US"/>
              </w:rPr>
              <w:t>5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88" w:rsidRDefault="00192588">
            <w:pPr>
              <w:spacing w:line="276" w:lineRule="auto"/>
              <w:rPr>
                <w:lang w:val="en-US" w:eastAsia="en-US"/>
              </w:rPr>
            </w:pPr>
            <w:r>
              <w:rPr>
                <w:color w:val="4E4E4E"/>
                <w:lang w:val="en-US" w:eastAsia="en-US"/>
              </w:rPr>
              <w:t>Liver cancer*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88" w:rsidRDefault="00192588">
            <w:pPr>
              <w:spacing w:line="276" w:lineRule="auto"/>
              <w:rPr>
                <w:lang w:val="en-US" w:eastAsia="en-US"/>
              </w:rPr>
            </w:pPr>
            <w:r>
              <w:rPr>
                <w:color w:val="4E4E4E"/>
                <w:lang w:val="en-US" w:eastAsia="en-US"/>
              </w:rPr>
              <w:t>2</w:t>
            </w:r>
          </w:p>
        </w:tc>
      </w:tr>
      <w:tr w:rsidR="00192588" w:rsidTr="001925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88" w:rsidRDefault="001925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4E4E4E"/>
                <w:lang w:eastAsia="en-US"/>
              </w:rPr>
              <w:t>6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88" w:rsidRDefault="00192588">
            <w:pPr>
              <w:spacing w:line="276" w:lineRule="auto"/>
              <w:rPr>
                <w:lang w:val="en-US" w:eastAsia="en-US"/>
              </w:rPr>
            </w:pPr>
            <w:r>
              <w:rPr>
                <w:color w:val="4E4E4E"/>
                <w:lang w:val="en-US" w:eastAsia="en-US"/>
              </w:rPr>
              <w:t>Novel methods of out-patient treatment for malignant neoplasms: immunotherapy, targeted therapy.*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88" w:rsidRDefault="00192588">
            <w:pPr>
              <w:spacing w:line="276" w:lineRule="auto"/>
              <w:rPr>
                <w:lang w:val="en-US" w:eastAsia="en-US"/>
              </w:rPr>
            </w:pPr>
            <w:r>
              <w:rPr>
                <w:color w:val="4E4E4E"/>
                <w:lang w:val="en-US" w:eastAsia="en-US"/>
              </w:rPr>
              <w:t>2 </w:t>
            </w:r>
          </w:p>
        </w:tc>
      </w:tr>
      <w:tr w:rsidR="00192588" w:rsidTr="00192588">
        <w:tc>
          <w:tcPr>
            <w:tcW w:w="8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88" w:rsidRDefault="00192588">
            <w:pPr>
              <w:spacing w:line="276" w:lineRule="auto"/>
              <w:jc w:val="right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88" w:rsidRDefault="0019258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12.</w:t>
            </w:r>
          </w:p>
        </w:tc>
      </w:tr>
    </w:tbl>
    <w:p w:rsidR="00192588" w:rsidRDefault="00192588" w:rsidP="00192588">
      <w:pPr>
        <w:jc w:val="center"/>
        <w:rPr>
          <w:b/>
          <w:lang w:val="en-US"/>
        </w:rPr>
      </w:pPr>
      <w:r>
        <w:rPr>
          <w:b/>
          <w:lang w:val="en-US"/>
        </w:rPr>
        <w:t>*Electronic Lecture is available in MOODLE</w:t>
      </w:r>
    </w:p>
    <w:p w:rsidR="00192588" w:rsidRDefault="00192588" w:rsidP="00192588">
      <w:pPr>
        <w:jc w:val="both"/>
        <w:rPr>
          <w:lang w:val="en-US"/>
        </w:rPr>
      </w:pPr>
    </w:p>
    <w:p w:rsidR="00192588" w:rsidRDefault="00192588" w:rsidP="00192588">
      <w:pPr>
        <w:jc w:val="both"/>
        <w:rPr>
          <w:lang w:val="en-US"/>
        </w:rPr>
      </w:pPr>
      <w:proofErr w:type="spellStart"/>
      <w:r>
        <w:rPr>
          <w:lang w:val="en-US"/>
        </w:rPr>
        <w:t>Rewieved</w:t>
      </w:r>
      <w:proofErr w:type="spellEnd"/>
      <w:r>
        <w:rPr>
          <w:lang w:val="en-US"/>
        </w:rPr>
        <w:t xml:space="preserve"> at the meeting of the Department of Radiology,</w:t>
      </w:r>
    </w:p>
    <w:p w:rsidR="00192588" w:rsidRDefault="00192588" w:rsidP="00192588">
      <w:pPr>
        <w:jc w:val="both"/>
        <w:rPr>
          <w:lang w:val="en-US"/>
        </w:rPr>
      </w:pPr>
      <w:r>
        <w:rPr>
          <w:lang w:val="en-US"/>
        </w:rPr>
        <w:t>Radiation Therapy and Oncology</w:t>
      </w:r>
    </w:p>
    <w:p w:rsidR="00192588" w:rsidRDefault="00192588" w:rsidP="00192588">
      <w:pPr>
        <w:jc w:val="both"/>
        <w:rPr>
          <w:lang w:val="en-US"/>
        </w:rPr>
      </w:pPr>
      <w:r>
        <w:rPr>
          <w:lang w:val="en-US"/>
        </w:rPr>
        <w:t xml:space="preserve">Protocol # </w:t>
      </w:r>
      <w:bookmarkStart w:id="0" w:name="_GoBack"/>
      <w:bookmarkEnd w:id="0"/>
    </w:p>
    <w:p w:rsidR="00192588" w:rsidRDefault="00192588" w:rsidP="00192588">
      <w:pPr>
        <w:jc w:val="both"/>
        <w:rPr>
          <w:lang w:val="en-US"/>
        </w:rPr>
      </w:pPr>
    </w:p>
    <w:p w:rsidR="00192588" w:rsidRDefault="00192588" w:rsidP="00192588">
      <w:pPr>
        <w:jc w:val="both"/>
        <w:rPr>
          <w:lang w:val="en-US"/>
        </w:rPr>
      </w:pPr>
      <w:r>
        <w:rPr>
          <w:lang w:val="en-US"/>
        </w:rPr>
        <w:t>Head of the Department of Radiology,</w:t>
      </w:r>
    </w:p>
    <w:p w:rsidR="00192588" w:rsidRDefault="00192588" w:rsidP="00192588">
      <w:pPr>
        <w:jc w:val="both"/>
        <w:rPr>
          <w:lang w:val="en-US"/>
        </w:rPr>
      </w:pPr>
      <w:r>
        <w:rPr>
          <w:lang w:val="en-US"/>
        </w:rPr>
        <w:t>Radiation Therapy and Oncology</w:t>
      </w:r>
    </w:p>
    <w:p w:rsidR="00192588" w:rsidRDefault="00192588" w:rsidP="00192588">
      <w:pPr>
        <w:jc w:val="both"/>
        <w:rPr>
          <w:lang w:val="en-US"/>
        </w:rPr>
      </w:pPr>
    </w:p>
    <w:p w:rsidR="00192588" w:rsidRDefault="00192588" w:rsidP="00192588">
      <w:pPr>
        <w:jc w:val="both"/>
        <w:rPr>
          <w:lang w:val="en-US"/>
        </w:rPr>
      </w:pPr>
    </w:p>
    <w:p w:rsidR="00192588" w:rsidRDefault="00192588" w:rsidP="00192588">
      <w:pPr>
        <w:jc w:val="both"/>
        <w:rPr>
          <w:lang w:val="en-US"/>
        </w:rPr>
      </w:pPr>
      <w:proofErr w:type="spellStart"/>
      <w:r>
        <w:rPr>
          <w:lang w:val="en-US"/>
        </w:rPr>
        <w:t>M.Yu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Valkov</w:t>
      </w:r>
      <w:proofErr w:type="spellEnd"/>
    </w:p>
    <w:p w:rsidR="00472A34" w:rsidRPr="00192588" w:rsidRDefault="00472A34">
      <w:pPr>
        <w:rPr>
          <w:lang w:val="en-US"/>
        </w:rPr>
      </w:pPr>
    </w:p>
    <w:sectPr w:rsidR="00472A34" w:rsidRPr="0019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47"/>
    <w:rsid w:val="00192588"/>
    <w:rsid w:val="00472A34"/>
    <w:rsid w:val="0081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CF9F"/>
  <w15:chartTrackingRefBased/>
  <w15:docId w15:val="{B59202C1-AB62-44AF-8220-4974E4AC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2022-04-05T08:42:00Z</dcterms:created>
  <dcterms:modified xsi:type="dcterms:W3CDTF">2022-04-05T08:42:00Z</dcterms:modified>
</cp:coreProperties>
</file>